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48004" w14:textId="77777777" w:rsidR="007B6BFF" w:rsidRDefault="007B6BFF" w:rsidP="007B6BFF">
      <w:pPr>
        <w:pStyle w:val="Default"/>
        <w:jc w:val="center"/>
      </w:pPr>
      <w:r>
        <w:t>ECONOMIC DEVELOPMENT</w:t>
      </w:r>
    </w:p>
    <w:p w14:paraId="699FEF65" w14:textId="77777777" w:rsidR="007B6BFF" w:rsidRDefault="007B6BFF" w:rsidP="007B6BFF">
      <w:pPr>
        <w:pStyle w:val="Default"/>
        <w:jc w:val="center"/>
      </w:pPr>
      <w:r>
        <w:t>MEETING</w:t>
      </w:r>
    </w:p>
    <w:p w14:paraId="37AFDCA5" w14:textId="2D628AFB" w:rsidR="007B6BFF" w:rsidRDefault="007B6BFF" w:rsidP="007B6BFF">
      <w:pPr>
        <w:pStyle w:val="Default"/>
        <w:jc w:val="center"/>
      </w:pPr>
      <w:r>
        <w:t xml:space="preserve">6:00 P.M </w:t>
      </w:r>
      <w:r>
        <w:t>FEBRUARY</w:t>
      </w:r>
      <w:r>
        <w:t>1</w:t>
      </w:r>
      <w:r>
        <w:t>7</w:t>
      </w:r>
      <w:r>
        <w:t>, 20</w:t>
      </w:r>
      <w:r>
        <w:t>20</w:t>
      </w:r>
    </w:p>
    <w:p w14:paraId="70B06F72" w14:textId="77777777" w:rsidR="007B6BFF" w:rsidRDefault="007B6BFF" w:rsidP="007B6BFF">
      <w:pPr>
        <w:pStyle w:val="Default"/>
        <w:jc w:val="center"/>
      </w:pPr>
      <w:r>
        <w:t>160 BLACKBURN STREET</w:t>
      </w:r>
    </w:p>
    <w:p w14:paraId="3BB04986" w14:textId="77777777" w:rsidR="007B6BFF" w:rsidRDefault="007B6BFF" w:rsidP="007B6BFF">
      <w:pPr>
        <w:pStyle w:val="Default"/>
        <w:jc w:val="center"/>
      </w:pPr>
      <w:r>
        <w:t>RENO CITY HALL</w:t>
      </w:r>
    </w:p>
    <w:p w14:paraId="75015CBD" w14:textId="77777777" w:rsidR="007B6BFF" w:rsidRDefault="007B6BFF" w:rsidP="007B6BFF">
      <w:pPr>
        <w:pStyle w:val="Default"/>
        <w:jc w:val="center"/>
      </w:pPr>
    </w:p>
    <w:p w14:paraId="504FAE4D" w14:textId="77777777" w:rsidR="007B6BFF" w:rsidRDefault="007B6BFF" w:rsidP="007B6BFF">
      <w:pPr>
        <w:pStyle w:val="Default"/>
        <w:jc w:val="center"/>
        <w:rPr>
          <w:u w:val="single"/>
        </w:rPr>
      </w:pPr>
      <w:r>
        <w:rPr>
          <w:u w:val="single"/>
        </w:rPr>
        <w:t>AGENDA</w:t>
      </w:r>
    </w:p>
    <w:p w14:paraId="1BDEB2B1" w14:textId="77777777" w:rsidR="007B6BFF" w:rsidRDefault="007B6BFF" w:rsidP="007B6BFF">
      <w:pPr>
        <w:pStyle w:val="Default"/>
        <w:jc w:val="center"/>
      </w:pPr>
    </w:p>
    <w:p w14:paraId="4979E74C" w14:textId="77777777" w:rsidR="007B6BFF" w:rsidRDefault="007B6BFF" w:rsidP="007B6BFF">
      <w:pPr>
        <w:pStyle w:val="Default"/>
        <w:jc w:val="center"/>
      </w:pPr>
    </w:p>
    <w:p w14:paraId="64AB34E2" w14:textId="77777777" w:rsidR="007B6BFF" w:rsidRDefault="007B6BFF" w:rsidP="007B6BFF">
      <w:pPr>
        <w:pStyle w:val="Default"/>
      </w:pPr>
      <w:r>
        <w:t xml:space="preserve">I. </w:t>
      </w:r>
      <w:r>
        <w:tab/>
        <w:t xml:space="preserve">Call to Order. </w:t>
      </w:r>
    </w:p>
    <w:p w14:paraId="1718BFFC" w14:textId="77777777" w:rsidR="007B6BFF" w:rsidRDefault="007B6BFF" w:rsidP="007B6BFF">
      <w:pPr>
        <w:pStyle w:val="Default"/>
      </w:pPr>
    </w:p>
    <w:p w14:paraId="2B89E005" w14:textId="77777777" w:rsidR="007B6BFF" w:rsidRDefault="007B6BFF" w:rsidP="007B6BFF">
      <w:pPr>
        <w:pStyle w:val="Default"/>
      </w:pPr>
      <w:r>
        <w:t xml:space="preserve">II. </w:t>
      </w:r>
      <w:r>
        <w:tab/>
        <w:t>Roll call.</w:t>
      </w:r>
    </w:p>
    <w:p w14:paraId="6363DF81" w14:textId="77777777" w:rsidR="007B6BFF" w:rsidRDefault="007B6BFF" w:rsidP="007B6BFF">
      <w:pPr>
        <w:pStyle w:val="Default"/>
      </w:pPr>
      <w:r>
        <w:t xml:space="preserve"> </w:t>
      </w:r>
    </w:p>
    <w:p w14:paraId="098240D7" w14:textId="77777777" w:rsidR="007B6BFF" w:rsidRDefault="007B6BFF" w:rsidP="007B6BFF">
      <w:pPr>
        <w:pStyle w:val="Default"/>
      </w:pPr>
      <w:r>
        <w:t xml:space="preserve">III. </w:t>
      </w:r>
      <w:r>
        <w:tab/>
        <w:t xml:space="preserve">Discuss /Make Recommendations: </w:t>
      </w:r>
    </w:p>
    <w:p w14:paraId="64FE3DF0" w14:textId="77777777" w:rsidR="007B6BFF" w:rsidRDefault="007B6BFF" w:rsidP="007B6BFF">
      <w:pPr>
        <w:pStyle w:val="Default"/>
      </w:pPr>
    </w:p>
    <w:p w14:paraId="2CAC73A1" w14:textId="002B9C61" w:rsidR="007B6BFF" w:rsidRDefault="007B6BFF" w:rsidP="007B6BFF">
      <w:pPr>
        <w:pStyle w:val="Default"/>
        <w:numPr>
          <w:ilvl w:val="0"/>
          <w:numId w:val="1"/>
        </w:numPr>
      </w:pPr>
      <w:r>
        <w:t>Consider recommending waiving building permit fee at 6955 Lamar Road.</w:t>
      </w:r>
    </w:p>
    <w:p w14:paraId="538B0569" w14:textId="175B828F" w:rsidR="007B6BFF" w:rsidRDefault="007B6BFF" w:rsidP="007B6BFF">
      <w:pPr>
        <w:pStyle w:val="Default"/>
        <w:numPr>
          <w:ilvl w:val="0"/>
          <w:numId w:val="1"/>
        </w:numPr>
      </w:pPr>
      <w:r>
        <w:t>Consider application to fill vacant seat.</w:t>
      </w:r>
    </w:p>
    <w:p w14:paraId="089B051F" w14:textId="22D4AA03" w:rsidR="007B6BFF" w:rsidRDefault="007B6BFF" w:rsidP="007B6BFF">
      <w:pPr>
        <w:pStyle w:val="Default"/>
        <w:numPr>
          <w:ilvl w:val="0"/>
          <w:numId w:val="1"/>
        </w:numPr>
      </w:pPr>
      <w:r>
        <w:t>Business recognition.</w:t>
      </w:r>
    </w:p>
    <w:p w14:paraId="3E201D13" w14:textId="77777777" w:rsidR="007B6BFF" w:rsidRDefault="007B6BFF" w:rsidP="007B6BFF">
      <w:pPr>
        <w:pStyle w:val="Default"/>
        <w:numPr>
          <w:ilvl w:val="0"/>
          <w:numId w:val="1"/>
        </w:numPr>
      </w:pPr>
      <w:r>
        <w:t>Approve November 18, 2019 minutes.</w:t>
      </w:r>
    </w:p>
    <w:p w14:paraId="71083F2F" w14:textId="387A9A5F" w:rsidR="007B6BFF" w:rsidRDefault="007B6BFF" w:rsidP="007B6BFF">
      <w:pPr>
        <w:pStyle w:val="Default"/>
        <w:numPr>
          <w:ilvl w:val="0"/>
          <w:numId w:val="1"/>
        </w:numPr>
      </w:pPr>
      <w:r>
        <w:t>Discuss possible new businesses and recommendations to City Council</w:t>
      </w:r>
      <w:r>
        <w:t>.</w:t>
      </w:r>
    </w:p>
    <w:p w14:paraId="646CF3BF" w14:textId="77777777" w:rsidR="007B6BFF" w:rsidRDefault="007B6BFF" w:rsidP="007B6BFF">
      <w:pPr>
        <w:pStyle w:val="Default"/>
        <w:numPr>
          <w:ilvl w:val="0"/>
          <w:numId w:val="1"/>
        </w:numPr>
      </w:pPr>
      <w:r>
        <w:t>Ideas for Economic Development.</w:t>
      </w:r>
    </w:p>
    <w:p w14:paraId="42CFC206" w14:textId="77777777" w:rsidR="007B6BFF" w:rsidRDefault="007B6BFF" w:rsidP="007B6BFF">
      <w:pPr>
        <w:pStyle w:val="Default"/>
        <w:ind w:left="360"/>
      </w:pPr>
      <w:r>
        <w:t xml:space="preserve">            </w:t>
      </w:r>
    </w:p>
    <w:p w14:paraId="37533FA4" w14:textId="77777777" w:rsidR="007B6BFF" w:rsidRDefault="007B6BFF" w:rsidP="007B6BFF">
      <w:pPr>
        <w:pStyle w:val="Default"/>
      </w:pPr>
      <w:r>
        <w:t xml:space="preserve">      </w:t>
      </w:r>
    </w:p>
    <w:p w14:paraId="0FBD39CB" w14:textId="77777777" w:rsidR="007B6BFF" w:rsidRDefault="007B6BFF" w:rsidP="007B6BFF">
      <w:pPr>
        <w:pStyle w:val="Default"/>
      </w:pPr>
    </w:p>
    <w:p w14:paraId="695ED199" w14:textId="77777777" w:rsidR="007B6BFF" w:rsidRDefault="007B6BFF" w:rsidP="007B6BFF">
      <w:pPr>
        <w:pStyle w:val="Default"/>
      </w:pPr>
      <w:r>
        <w:t xml:space="preserve">IV. </w:t>
      </w:r>
      <w:r>
        <w:tab/>
        <w:t xml:space="preserve">Adjourn. </w:t>
      </w:r>
    </w:p>
    <w:p w14:paraId="759BC4E7" w14:textId="77777777" w:rsidR="007B6BFF" w:rsidRDefault="007B6BFF" w:rsidP="007B6BFF">
      <w:pPr>
        <w:pStyle w:val="Default"/>
      </w:pPr>
    </w:p>
    <w:p w14:paraId="73DDC874" w14:textId="77777777" w:rsidR="007B6BFF" w:rsidRDefault="007B6BFF" w:rsidP="007B6BFF">
      <w:pPr>
        <w:pStyle w:val="Default"/>
      </w:pPr>
    </w:p>
    <w:p w14:paraId="1E5FF1C5" w14:textId="77777777" w:rsidR="007B6BFF" w:rsidRDefault="007B6BFF" w:rsidP="007B6BFF">
      <w:pPr>
        <w:pStyle w:val="Default"/>
        <w:jc w:val="both"/>
        <w:rPr>
          <w:sz w:val="20"/>
          <w:szCs w:val="20"/>
        </w:rPr>
      </w:pPr>
      <w:r>
        <w:rPr>
          <w:sz w:val="20"/>
          <w:szCs w:val="20"/>
        </w:rPr>
        <w:t xml:space="preserve">“The Economic Development Committee for the City of Reno reserves the right to adjourn into executive session at any time during the course of this meeting to discuss any of the matters listed above, as authorized by Texas Government Code Sections 551.071 (Consultation with attorney); 551.072 (Deliberations regarding Real Property); 551.073 (Deliberations regarding Gifts and Donation); 551.087 (Deliberations regarding Economic Development negotiations); and 321.3022 (Confidential Sales Tax Information).” </w:t>
      </w:r>
    </w:p>
    <w:p w14:paraId="61CACE22" w14:textId="77777777" w:rsidR="007B6BFF" w:rsidRDefault="007B6BFF" w:rsidP="007B6BFF">
      <w:pPr>
        <w:pStyle w:val="Default"/>
        <w:jc w:val="both"/>
        <w:rPr>
          <w:sz w:val="20"/>
          <w:szCs w:val="20"/>
        </w:rPr>
      </w:pPr>
    </w:p>
    <w:p w14:paraId="3C52D7B4" w14:textId="77777777" w:rsidR="007B6BFF" w:rsidRDefault="007B6BFF" w:rsidP="007B6BFF">
      <w:pPr>
        <w:pStyle w:val="Default"/>
        <w:jc w:val="both"/>
        <w:rPr>
          <w:sz w:val="20"/>
          <w:szCs w:val="20"/>
        </w:rPr>
      </w:pPr>
      <w:r>
        <w:rPr>
          <w:sz w:val="20"/>
          <w:szCs w:val="20"/>
        </w:rPr>
        <w:t>This facility is wheelchair accessible and accessible parking spaces are available. Individuals who require auxiliary aids or serviced for this meeting should contact the City Secretary’s office at (903) 785-6581 or FAX (903) 785-0453 at least two (2) days before the meeting so that appropriate arrangements can be made.</w:t>
      </w:r>
    </w:p>
    <w:p w14:paraId="5129D6B4" w14:textId="77777777" w:rsidR="007B6BFF" w:rsidRDefault="007B6BFF" w:rsidP="007B6BFF">
      <w:pPr>
        <w:pStyle w:val="Default"/>
        <w:jc w:val="both"/>
        <w:rPr>
          <w:sz w:val="20"/>
          <w:szCs w:val="20"/>
        </w:rPr>
      </w:pPr>
      <w:r>
        <w:rPr>
          <w:sz w:val="20"/>
          <w:szCs w:val="20"/>
        </w:rPr>
        <w:t xml:space="preserve"> </w:t>
      </w:r>
    </w:p>
    <w:p w14:paraId="4D1E87B7" w14:textId="6F14C90C" w:rsidR="007B6BFF" w:rsidRDefault="007B6BFF" w:rsidP="007B6BF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hereby certify that the above notice of meeting was posted at City Hall, 160 Blackburn Street, Reno, Texas on </w:t>
      </w:r>
      <w:r>
        <w:rPr>
          <w:rFonts w:ascii="Times New Roman" w:eastAsia="Times New Roman" w:hAnsi="Times New Roman" w:cs="Times New Roman"/>
          <w:sz w:val="20"/>
          <w:szCs w:val="20"/>
        </w:rPr>
        <w:t>February</w:t>
      </w:r>
      <w:r>
        <w:rPr>
          <w:rFonts w:ascii="Times New Roman" w:eastAsia="Times New Roman" w:hAnsi="Times New Roman" w:cs="Times New Roman"/>
          <w:sz w:val="20"/>
          <w:szCs w:val="20"/>
        </w:rPr>
        <w:t xml:space="preserve"> 1</w:t>
      </w:r>
      <w:r>
        <w:rPr>
          <w:rFonts w:ascii="Times New Roman" w:eastAsia="Times New Roman" w:hAnsi="Times New Roman" w:cs="Times New Roman"/>
          <w:sz w:val="20"/>
          <w:szCs w:val="20"/>
        </w:rPr>
        <w:t>4</w:t>
      </w:r>
      <w:r>
        <w:rPr>
          <w:rFonts w:ascii="Times New Roman" w:eastAsia="Times New Roman" w:hAnsi="Times New Roman" w:cs="Times New Roman"/>
          <w:sz w:val="20"/>
          <w:szCs w:val="20"/>
        </w:rPr>
        <w:t>, 20</w:t>
      </w:r>
      <w:r>
        <w:rPr>
          <w:rFonts w:ascii="Times New Roman" w:eastAsia="Times New Roman" w:hAnsi="Times New Roman" w:cs="Times New Roman"/>
          <w:sz w:val="20"/>
          <w:szCs w:val="20"/>
        </w:rPr>
        <w:t>20</w:t>
      </w:r>
      <w:bookmarkStart w:id="0" w:name="_GoBack"/>
      <w:bookmarkEnd w:id="0"/>
      <w:r>
        <w:rPr>
          <w:rFonts w:ascii="Times New Roman" w:eastAsia="Times New Roman" w:hAnsi="Times New Roman" w:cs="Times New Roman"/>
          <w:sz w:val="20"/>
          <w:szCs w:val="20"/>
        </w:rPr>
        <w:t>, by 5:00 p.m.  I hereby certify that the local News Media was properly notified of this meeting as stated.</w:t>
      </w:r>
    </w:p>
    <w:p w14:paraId="27494688" w14:textId="77777777" w:rsidR="007B6BFF" w:rsidRDefault="007B6BFF" w:rsidP="007B6BFF">
      <w:pPr>
        <w:rPr>
          <w:rFonts w:ascii="Times New Roman" w:eastAsia="Times New Roman" w:hAnsi="Times New Roman" w:cs="Times New Roman"/>
          <w:szCs w:val="24"/>
        </w:rPr>
      </w:pPr>
    </w:p>
    <w:p w14:paraId="41239B16" w14:textId="77777777" w:rsidR="007B6BFF" w:rsidRDefault="007B6BFF" w:rsidP="007B6BFF">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____________________________________ </w:t>
      </w:r>
    </w:p>
    <w:p w14:paraId="0E016001" w14:textId="77777777" w:rsidR="007B6BFF" w:rsidRDefault="007B6BFF" w:rsidP="007B6BFF">
      <w:pPr>
        <w:rPr>
          <w:rFonts w:ascii="Times New Roman" w:eastAsia="Times New Roman" w:hAnsi="Times New Roman" w:cs="Times New Roman"/>
          <w:szCs w:val="24"/>
        </w:rPr>
      </w:pPr>
      <w:r>
        <w:rPr>
          <w:rFonts w:ascii="Times New Roman" w:eastAsia="Times New Roman" w:hAnsi="Times New Roman" w:cs="Times New Roman"/>
          <w:szCs w:val="24"/>
        </w:rPr>
        <w:t>Becky Malone Utilities Specialist</w:t>
      </w:r>
    </w:p>
    <w:p w14:paraId="65CCC500" w14:textId="77777777" w:rsidR="007B6BFF" w:rsidRDefault="007B6BFF" w:rsidP="007B6BFF"/>
    <w:p w14:paraId="7BAE8B81" w14:textId="77777777" w:rsidR="007B6BFF" w:rsidRDefault="007B6BFF" w:rsidP="007B6BFF"/>
    <w:p w14:paraId="722AD363" w14:textId="77777777" w:rsidR="007B6BFF" w:rsidRDefault="007B6BFF" w:rsidP="007B6BFF"/>
    <w:p w14:paraId="6FFC8329" w14:textId="77777777" w:rsidR="007B6BFF" w:rsidRDefault="007B6BFF" w:rsidP="007B6BFF"/>
    <w:p w14:paraId="4540A206" w14:textId="77777777" w:rsidR="00F6755E" w:rsidRDefault="00F6755E"/>
    <w:sectPr w:rsidR="00F67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D4CD5"/>
    <w:multiLevelType w:val="hybridMultilevel"/>
    <w:tmpl w:val="2AB4ACFC"/>
    <w:lvl w:ilvl="0" w:tplc="AB78AC94">
      <w:start w:val="1"/>
      <w:numFmt w:val="lowerLetter"/>
      <w:lvlText w:val="%1."/>
      <w:lvlJc w:val="left"/>
      <w:pPr>
        <w:ind w:left="1440" w:hanging="360"/>
      </w:pPr>
      <w:rPr>
        <w:rFonts w:ascii="Times New Roman" w:eastAsiaTheme="minorHAnsi" w:hAnsi="Times New Roman" w:cs="Times New Roman"/>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FF"/>
    <w:rsid w:val="007B6BFF"/>
    <w:rsid w:val="00F6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386D"/>
  <w15:chartTrackingRefBased/>
  <w15:docId w15:val="{C7940212-CA52-49A1-A115-8788E3B4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F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6B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92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Malone</dc:creator>
  <cp:keywords/>
  <dc:description/>
  <cp:lastModifiedBy>Becky Malone</cp:lastModifiedBy>
  <cp:revision>1</cp:revision>
  <dcterms:created xsi:type="dcterms:W3CDTF">2020-02-14T14:35:00Z</dcterms:created>
  <dcterms:modified xsi:type="dcterms:W3CDTF">2020-02-14T14:39:00Z</dcterms:modified>
</cp:coreProperties>
</file>